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E2AD568" w:rsidR="005F7258" w:rsidRDefault="00CF5F84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Kérje a hitoktatást az EMIH-Magyar Zsidó Szövetség tanáraitól!</w:t>
      </w:r>
    </w:p>
    <w:p w14:paraId="00000002" w14:textId="06E605FD" w:rsidR="005F7258" w:rsidRDefault="005F725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3" w14:textId="53BABFDB" w:rsidR="005F7258" w:rsidRDefault="00CF5F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Hitközségünk igény szerint, akár egy diák oktatását is vállalja Budapest valamennyi kerületében, illetve budaörsi, szentendrei, miskolci, és debreceni iskolákban. </w:t>
      </w:r>
    </w:p>
    <w:p w14:paraId="00000004" w14:textId="5838A956" w:rsidR="005F7258" w:rsidRDefault="00CF5F8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tudásszinttől és korosztálytól függően, az egyéni módszertanokat alkalmazó tankönyveket oktatási szakembereink állítják össze, hasonló célra külföldön is használt és jól bevált kiadványokat is felhasználva.  Tankönyvarzenálunkat folyamatosan bővítjük, ho</w:t>
      </w:r>
      <w:r>
        <w:rPr>
          <w:rFonts w:ascii="Calibri" w:eastAsia="Calibri" w:hAnsi="Calibri" w:cs="Calibri"/>
          <w:sz w:val="24"/>
          <w:szCs w:val="24"/>
        </w:rPr>
        <w:t xml:space="preserve">gy a gyerekek minél szélesebb körből származó, modern kiadványokból tanulhassanak. </w:t>
      </w:r>
    </w:p>
    <w:p w14:paraId="00000005" w14:textId="77777777" w:rsidR="005F7258" w:rsidRDefault="005F7258">
      <w:pPr>
        <w:rPr>
          <w:rFonts w:ascii="Calibri" w:eastAsia="Calibri" w:hAnsi="Calibri" w:cs="Calibri"/>
          <w:sz w:val="24"/>
          <w:szCs w:val="24"/>
        </w:rPr>
      </w:pPr>
    </w:p>
    <w:p w14:paraId="00000006" w14:textId="5A246682" w:rsidR="005F7258" w:rsidRDefault="00CF5F8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Válassza az EMIH hitoktatóit, ha szeretné, h</w:t>
      </w:r>
      <w:r w:rsidR="003D76EB">
        <w:rPr>
          <w:rFonts w:ascii="Calibri" w:eastAsia="Calibri" w:hAnsi="Calibri" w:cs="Calibri"/>
          <w:sz w:val="24"/>
          <w:szCs w:val="24"/>
        </w:rPr>
        <w:t>ogy</w:t>
      </w:r>
      <w:r>
        <w:rPr>
          <w:rFonts w:ascii="Calibri" w:eastAsia="Calibri" w:hAnsi="Calibri" w:cs="Calibri"/>
          <w:sz w:val="24"/>
          <w:szCs w:val="24"/>
        </w:rPr>
        <w:t xml:space="preserve"> gyermeke</w:t>
      </w:r>
    </w:p>
    <w:p w14:paraId="00000007" w14:textId="77777777" w:rsidR="005F7258" w:rsidRDefault="00CF5F84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megismerné a zsidó vallás alapjait, </w:t>
      </w:r>
    </w:p>
    <w:p w14:paraId="00000008" w14:textId="0D261614" w:rsidR="005F7258" w:rsidRDefault="00CF5F84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felkészült, pedagógiai és pszichológiai tudással is rendelkező hitoktatóktól </w:t>
      </w:r>
      <w:r>
        <w:rPr>
          <w:rFonts w:ascii="Calibri" w:eastAsia="Calibri" w:hAnsi="Calibri" w:cs="Calibri"/>
          <w:sz w:val="24"/>
          <w:szCs w:val="24"/>
        </w:rPr>
        <w:t>tanulna,</w:t>
      </w:r>
    </w:p>
    <w:p w14:paraId="00000009" w14:textId="4FE1F252" w:rsidR="005F7258" w:rsidRDefault="00CF5F84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kapcsolódna egy folyamatosan fejlődő közösséghez, nemzetközi zsidó ifjúsági szervezetekhez és értesülne kimondottan gyerekeknek szánt zsidó programokról,</w:t>
      </w:r>
    </w:p>
    <w:p w14:paraId="0000000A" w14:textId="018559B5" w:rsidR="005F7258" w:rsidRDefault="00CF5F84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vallási tanulmányok mellett, a héber nyelv alapjait is elsajátítaná,</w:t>
      </w:r>
    </w:p>
    <w:p w14:paraId="0000000B" w14:textId="1C24854C" w:rsidR="005F7258" w:rsidRDefault="00CF5F84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kis létszám miatt, h</w:t>
      </w:r>
      <w:r>
        <w:rPr>
          <w:rFonts w:ascii="Calibri" w:eastAsia="Calibri" w:hAnsi="Calibri" w:cs="Calibri"/>
          <w:sz w:val="24"/>
          <w:szCs w:val="24"/>
        </w:rPr>
        <w:t xml:space="preserve">eti egyszer, külön figyelmet kapna a gyermeke egy felkészült szakembertől </w:t>
      </w:r>
    </w:p>
    <w:p w14:paraId="0000000C" w14:textId="189EE185" w:rsidR="005F7258" w:rsidRDefault="005F72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0F" w14:textId="6073C0B5" w:rsidR="005F7258" w:rsidRPr="00CF5F84" w:rsidRDefault="00CF5F84">
      <w:pPr>
        <w:rPr>
          <w:rFonts w:ascii="Calibri" w:eastAsia="Calibri" w:hAnsi="Calibri" w:cs="Calibri"/>
          <w:sz w:val="24"/>
          <w:szCs w:val="24"/>
        </w:rPr>
      </w:pPr>
      <w:bookmarkStart w:id="0" w:name="_GoBack"/>
      <w:r>
        <w:rPr>
          <w:noProof/>
          <w:lang w:val="hu-HU"/>
        </w:rPr>
        <w:drawing>
          <wp:anchor distT="0" distB="0" distL="114300" distR="114300" simplePos="0" relativeHeight="251658240" behindDoc="1" locked="0" layoutInCell="1" allowOverlap="1" wp14:anchorId="559D4DD6" wp14:editId="2DD079FB">
            <wp:simplePos x="0" y="0"/>
            <wp:positionH relativeFrom="margin">
              <wp:posOffset>304165</wp:posOffset>
            </wp:positionH>
            <wp:positionV relativeFrom="paragraph">
              <wp:posOffset>388620</wp:posOffset>
            </wp:positionV>
            <wp:extent cx="5000625" cy="6250642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j-hittan-on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5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eastAsia="Calibri" w:hAnsi="Calibri" w:cs="Calibri"/>
          <w:sz w:val="24"/>
          <w:szCs w:val="24"/>
        </w:rPr>
        <w:t xml:space="preserve">Kapcsolat: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hittan@zsido.com</w:t>
        </w:r>
      </w:hyperlink>
      <w:r>
        <w:rPr>
          <w:rFonts w:ascii="Calibri" w:eastAsia="Calibri" w:hAnsi="Calibri" w:cs="Calibri"/>
          <w:sz w:val="24"/>
          <w:szCs w:val="24"/>
        </w:rPr>
        <w:t>, Szilánk Zsuzsa (+36 30 990 3694)</w:t>
      </w:r>
    </w:p>
    <w:sectPr w:rsidR="005F7258" w:rsidRPr="00CF5F84" w:rsidSect="00CF5F84">
      <w:pgSz w:w="11909" w:h="16834"/>
      <w:pgMar w:top="142" w:right="1440" w:bottom="1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2E79"/>
    <w:multiLevelType w:val="multilevel"/>
    <w:tmpl w:val="0E54F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C31E02"/>
    <w:multiLevelType w:val="multilevel"/>
    <w:tmpl w:val="E0D269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8"/>
    <w:rsid w:val="003D76EB"/>
    <w:rsid w:val="005F7258"/>
    <w:rsid w:val="00C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9EF3"/>
  <w15:docId w15:val="{AAF2158F-4998-48D0-928F-1C4B4DC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ttan@zsid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</cp:lastModifiedBy>
  <cp:revision>2</cp:revision>
  <dcterms:created xsi:type="dcterms:W3CDTF">2023-02-16T07:52:00Z</dcterms:created>
  <dcterms:modified xsi:type="dcterms:W3CDTF">2023-02-16T07:52:00Z</dcterms:modified>
</cp:coreProperties>
</file>